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7" w:rsidRDefault="00A42F97" w:rsidP="00AA3613">
      <w:pPr>
        <w:jc w:val="center"/>
        <w:rPr>
          <w:b/>
          <w:bCs/>
          <w:sz w:val="28"/>
          <w:szCs w:val="28"/>
          <w:u w:val="single"/>
        </w:rPr>
      </w:pPr>
      <w:r w:rsidRPr="004204BB">
        <w:rPr>
          <w:b/>
          <w:bCs/>
          <w:sz w:val="28"/>
          <w:szCs w:val="28"/>
          <w:u w:val="single"/>
        </w:rPr>
        <w:t xml:space="preserve">KENDRIYA VIDYALAYA SANGATHAN RAIPUR </w:t>
      </w:r>
    </w:p>
    <w:p w:rsidR="00A42F97" w:rsidRPr="00D159A8" w:rsidRDefault="00A42F97" w:rsidP="00AA3613">
      <w:pPr>
        <w:jc w:val="center"/>
        <w:rPr>
          <w:b/>
          <w:sz w:val="28"/>
          <w:szCs w:val="28"/>
          <w:u w:val="single"/>
        </w:rPr>
      </w:pPr>
      <w:r w:rsidRPr="004204BB">
        <w:rPr>
          <w:b/>
          <w:sz w:val="28"/>
          <w:szCs w:val="28"/>
          <w:u w:val="single"/>
        </w:rPr>
        <w:t>BLUEPRINT</w:t>
      </w:r>
    </w:p>
    <w:p w:rsidR="00A42F97" w:rsidRPr="00D73477" w:rsidRDefault="00A42F97" w:rsidP="00AA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ENDING </w:t>
      </w:r>
      <w:proofErr w:type="gramStart"/>
      <w:r>
        <w:rPr>
          <w:b/>
          <w:sz w:val="28"/>
          <w:szCs w:val="28"/>
        </w:rPr>
        <w:t>EXAMINATION :</w:t>
      </w:r>
      <w:proofErr w:type="gramEnd"/>
      <w:r>
        <w:rPr>
          <w:b/>
          <w:sz w:val="28"/>
          <w:szCs w:val="28"/>
        </w:rPr>
        <w:t xml:space="preserve"> 2019-20 </w:t>
      </w:r>
    </w:p>
    <w:p w:rsidR="00A42F97" w:rsidRPr="00D73477" w:rsidRDefault="00A42F97" w:rsidP="00AA3613">
      <w:pPr>
        <w:jc w:val="center"/>
        <w:rPr>
          <w:b/>
          <w:sz w:val="28"/>
          <w:szCs w:val="28"/>
        </w:rPr>
      </w:pPr>
      <w:r w:rsidRPr="00D73477">
        <w:rPr>
          <w:b/>
          <w:sz w:val="28"/>
          <w:szCs w:val="28"/>
        </w:rPr>
        <w:t>CLASS: VI                                                                                             SUBJECT: ENGLISH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551"/>
        <w:gridCol w:w="810"/>
        <w:gridCol w:w="810"/>
        <w:gridCol w:w="1170"/>
        <w:gridCol w:w="1173"/>
        <w:gridCol w:w="1101"/>
      </w:tblGrid>
      <w:tr w:rsidR="00A42F97" w:rsidRPr="00BA6848" w:rsidTr="00FA769E">
        <w:tc>
          <w:tcPr>
            <w:tcW w:w="1424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 xml:space="preserve">Typology </w:t>
            </w:r>
          </w:p>
        </w:tc>
        <w:tc>
          <w:tcPr>
            <w:tcW w:w="2551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 xml:space="preserve">Questions 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VSA</w:t>
            </w:r>
          </w:p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1 M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SA</w:t>
            </w:r>
          </w:p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2 M</w:t>
            </w:r>
          </w:p>
        </w:tc>
        <w:tc>
          <w:tcPr>
            <w:tcW w:w="1170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LA-1</w:t>
            </w:r>
          </w:p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5 M</w:t>
            </w:r>
          </w:p>
        </w:tc>
        <w:tc>
          <w:tcPr>
            <w:tcW w:w="1173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LA-2</w:t>
            </w:r>
          </w:p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7/8 M</w:t>
            </w:r>
          </w:p>
        </w:tc>
        <w:tc>
          <w:tcPr>
            <w:tcW w:w="1101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 w:rsidRPr="00BA6848">
              <w:rPr>
                <w:b/>
                <w:bCs/>
                <w:sz w:val="32"/>
                <w:szCs w:val="32"/>
              </w:rPr>
              <w:t>TOTAL</w:t>
            </w:r>
          </w:p>
        </w:tc>
      </w:tr>
      <w:tr w:rsidR="00A42F97" w:rsidRPr="00BA6848" w:rsidTr="00FA769E">
        <w:tc>
          <w:tcPr>
            <w:tcW w:w="1424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Reading skills</w:t>
            </w:r>
          </w:p>
        </w:tc>
        <w:tc>
          <w:tcPr>
            <w:tcW w:w="2551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Q.1 Unseen Passage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Q.2 Unseen Passage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20</w:t>
            </w:r>
          </w:p>
        </w:tc>
      </w:tr>
      <w:tr w:rsidR="00A42F97" w:rsidRPr="00BA6848" w:rsidTr="00FA769E">
        <w:tc>
          <w:tcPr>
            <w:tcW w:w="1424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 xml:space="preserve">Writing 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 xml:space="preserve">Skills and 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 xml:space="preserve">Grammar </w:t>
            </w:r>
          </w:p>
        </w:tc>
        <w:tc>
          <w:tcPr>
            <w:tcW w:w="2551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Q.3 Notice</w:t>
            </w:r>
            <w:r>
              <w:rPr>
                <w:bCs/>
                <w:sz w:val="24"/>
                <w:szCs w:val="24"/>
              </w:rPr>
              <w:t>/Message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Q.4 Story</w:t>
            </w:r>
            <w:r w:rsidRPr="00BA6848">
              <w:rPr>
                <w:bCs/>
                <w:sz w:val="24"/>
                <w:szCs w:val="24"/>
              </w:rPr>
              <w:t xml:space="preserve"> Writing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 xml:space="preserve">Q.5 </w:t>
            </w:r>
            <w:r>
              <w:rPr>
                <w:bCs/>
                <w:sz w:val="24"/>
                <w:szCs w:val="24"/>
              </w:rPr>
              <w:t xml:space="preserve"> Letter </w:t>
            </w:r>
            <w:r w:rsidRPr="00BA6848">
              <w:rPr>
                <w:bCs/>
                <w:sz w:val="24"/>
                <w:szCs w:val="24"/>
              </w:rPr>
              <w:t xml:space="preserve">Writing </w:t>
            </w:r>
            <w:r>
              <w:rPr>
                <w:bCs/>
                <w:sz w:val="24"/>
                <w:szCs w:val="24"/>
              </w:rPr>
              <w:t>( formal/ informal)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Q.6, Q.7,Q.8,Q.9   (Text book Grammar, Verb, Editing, Sentence Reordering, Gap Filling)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-           </w:t>
            </w:r>
          </w:p>
        </w:tc>
        <w:tc>
          <w:tcPr>
            <w:tcW w:w="117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73" w:type="dxa"/>
          </w:tcPr>
          <w:p w:rsidR="00A42F97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01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35</w:t>
            </w:r>
          </w:p>
        </w:tc>
      </w:tr>
      <w:tr w:rsidR="00A42F97" w:rsidRPr="00BA6848" w:rsidTr="00FA769E">
        <w:tc>
          <w:tcPr>
            <w:tcW w:w="1424" w:type="dxa"/>
            <w:tcBorders>
              <w:right w:val="single" w:sz="4" w:space="0" w:color="auto"/>
            </w:tcBorders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Textbook And Supple</w:t>
            </w:r>
            <w:r>
              <w:rPr>
                <w:bCs/>
                <w:sz w:val="24"/>
                <w:szCs w:val="24"/>
              </w:rPr>
              <w:t>mentary</w:t>
            </w:r>
            <w:r w:rsidRPr="00BA6848">
              <w:rPr>
                <w:bCs/>
                <w:sz w:val="24"/>
                <w:szCs w:val="24"/>
              </w:rPr>
              <w:t xml:space="preserve"> Reader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Q.10, </w:t>
            </w:r>
            <w:r w:rsidRPr="00BA6848">
              <w:rPr>
                <w:bCs/>
                <w:sz w:val="24"/>
                <w:szCs w:val="24"/>
              </w:rPr>
              <w:t xml:space="preserve">Q.11-Extracts </w:t>
            </w:r>
            <w:r>
              <w:rPr>
                <w:bCs/>
                <w:sz w:val="24"/>
                <w:szCs w:val="24"/>
              </w:rPr>
              <w:t>(from Poem and Prose)</w:t>
            </w:r>
          </w:p>
          <w:p w:rsidR="00A42F97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Q.12 Book 1 &amp; 2 Q</w:t>
            </w:r>
            <w:r>
              <w:rPr>
                <w:bCs/>
                <w:sz w:val="24"/>
                <w:szCs w:val="24"/>
              </w:rPr>
              <w:t xml:space="preserve">uestions </w:t>
            </w:r>
          </w:p>
          <w:p w:rsidR="00A42F97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Q.13.</w:t>
            </w: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Q. 14.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10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73" w:type="dxa"/>
          </w:tcPr>
          <w:p w:rsidR="00A42F97" w:rsidRPr="00BA6848" w:rsidRDefault="00A42F97" w:rsidP="00FA769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</w:tcPr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</w:p>
          <w:p w:rsidR="00A42F97" w:rsidRPr="00BA6848" w:rsidRDefault="00A42F97" w:rsidP="00FA769E">
            <w:pPr>
              <w:rPr>
                <w:bCs/>
                <w:sz w:val="24"/>
                <w:szCs w:val="24"/>
              </w:rPr>
            </w:pPr>
            <w:r w:rsidRPr="00BA6848">
              <w:rPr>
                <w:bCs/>
                <w:sz w:val="24"/>
                <w:szCs w:val="24"/>
              </w:rPr>
              <w:t>25</w:t>
            </w:r>
          </w:p>
        </w:tc>
      </w:tr>
      <w:tr w:rsidR="00A42F97" w:rsidTr="00FA76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24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551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10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70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73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01" w:type="dxa"/>
          </w:tcPr>
          <w:p w:rsidR="00A42F97" w:rsidRDefault="00A42F97" w:rsidP="00FA769E">
            <w:pPr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</w:tr>
    </w:tbl>
    <w:p w:rsidR="00A42F97" w:rsidRDefault="00A42F97" w:rsidP="00AA3613">
      <w:proofErr w:type="gramStart"/>
      <w:r>
        <w:t>Note :</w:t>
      </w:r>
      <w:proofErr w:type="gramEnd"/>
      <w:r>
        <w:t xml:space="preserve"> - 1. The question paper will be set considering all levels of students : i) 16 marks for bright students, ii) 16 marks for below average and  iii) 48 marks for  average students .</w:t>
      </w:r>
    </w:p>
    <w:p w:rsidR="00A42F97" w:rsidRDefault="00A42F97" w:rsidP="004204BB">
      <w:r>
        <w:t>2.  Syllabus for SEE : 10% content of Term – I  , L.1. Who Did Patrick’s Homework ?  &amp;  Syllabus From October to February.</w:t>
      </w:r>
    </w:p>
    <w:p w:rsidR="00A42F97" w:rsidRPr="00326ADD" w:rsidRDefault="00A42F97" w:rsidP="00326ADD">
      <w:pPr>
        <w:spacing w:after="0" w:line="276" w:lineRule="auto"/>
        <w:jc w:val="center"/>
        <w:rPr>
          <w:b/>
          <w:sz w:val="28"/>
          <w:szCs w:val="28"/>
        </w:rPr>
      </w:pPr>
      <w:r w:rsidRPr="00326ADD">
        <w:rPr>
          <w:b/>
          <w:sz w:val="28"/>
          <w:szCs w:val="28"/>
        </w:rPr>
        <w:t>KENDRIYA VIDYALAYA SANGATHAN RAIPUR REGION</w:t>
      </w:r>
    </w:p>
    <w:p w:rsidR="00A42F97" w:rsidRPr="00326ADD" w:rsidRDefault="00A42F97" w:rsidP="00326ADD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CLASS-VI</w:t>
      </w:r>
    </w:p>
    <w:p w:rsidR="00A42F97" w:rsidRPr="00326ADD" w:rsidRDefault="00A42F97" w:rsidP="00326ADD">
      <w:pPr>
        <w:spacing w:after="0" w:line="276" w:lineRule="auto"/>
        <w:jc w:val="center"/>
        <w:rPr>
          <w:b/>
          <w:sz w:val="24"/>
          <w:szCs w:val="24"/>
        </w:rPr>
      </w:pPr>
      <w:r w:rsidRPr="00326ADD">
        <w:rPr>
          <w:b/>
          <w:sz w:val="24"/>
          <w:szCs w:val="24"/>
        </w:rPr>
        <w:t>SUBJECT-MATHEMATICS</w:t>
      </w:r>
    </w:p>
    <w:p w:rsidR="00A42F97" w:rsidRPr="00326ADD" w:rsidRDefault="00A42F97" w:rsidP="00326ADD">
      <w:pPr>
        <w:spacing w:after="0" w:line="276" w:lineRule="auto"/>
        <w:jc w:val="center"/>
        <w:rPr>
          <w:b/>
          <w:sz w:val="24"/>
          <w:szCs w:val="24"/>
        </w:rPr>
      </w:pPr>
      <w:r w:rsidRPr="00326ADD">
        <w:rPr>
          <w:b/>
          <w:sz w:val="24"/>
          <w:szCs w:val="24"/>
        </w:rPr>
        <w:t>TERM-II (S.E.E.)-2019-20</w:t>
      </w:r>
    </w:p>
    <w:p w:rsidR="00A42F97" w:rsidRPr="00326ADD" w:rsidRDefault="00A42F97" w:rsidP="00326ADD">
      <w:pPr>
        <w:spacing w:after="0" w:line="276" w:lineRule="auto"/>
        <w:jc w:val="center"/>
        <w:rPr>
          <w:b/>
          <w:sz w:val="32"/>
          <w:szCs w:val="32"/>
          <w:u w:val="single"/>
        </w:rPr>
      </w:pPr>
      <w:r w:rsidRPr="00326ADD">
        <w:rPr>
          <w:b/>
          <w:sz w:val="32"/>
          <w:szCs w:val="32"/>
          <w:u w:val="single"/>
        </w:rPr>
        <w:lastRenderedPageBreak/>
        <w:t>BLUE PRINT</w:t>
      </w:r>
    </w:p>
    <w:p w:rsidR="00A42F97" w:rsidRDefault="00A42F97">
      <w:pPr>
        <w:jc w:val="center"/>
        <w:rPr>
          <w:b/>
        </w:rPr>
      </w:pPr>
      <w:r>
        <w:rPr>
          <w:b/>
        </w:rPr>
        <w:t>TIME- 2.30 HRS.                                                                                                                    MAX.MARKS. 80</w:t>
      </w: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1911"/>
        <w:gridCol w:w="1310"/>
        <w:gridCol w:w="1281"/>
        <w:gridCol w:w="1281"/>
        <w:gridCol w:w="1088"/>
        <w:gridCol w:w="2054"/>
      </w:tblGrid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1911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Name of Chapter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VSA(1)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SA1(2)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SA2(3)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LA(4)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A42F97">
        <w:trPr>
          <w:trHeight w:val="60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A42F97" w:rsidRDefault="00A42F97">
            <w:r>
              <w:t>Playing with Numbers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2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3(8)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A42F97" w:rsidRDefault="00A42F97">
            <w:r>
              <w:t>Decimals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4(10)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A42F97" w:rsidRDefault="00A42F97">
            <w:r>
              <w:t>Data Handling</w:t>
            </w:r>
          </w:p>
        </w:tc>
        <w:tc>
          <w:tcPr>
            <w:tcW w:w="1310" w:type="dxa"/>
          </w:tcPr>
          <w:p w:rsidR="00A42F97" w:rsidRPr="00E90307" w:rsidRDefault="00A42F97">
            <w:pPr>
              <w:jc w:val="center"/>
            </w:pPr>
            <w:r w:rsidRPr="00E90307">
              <w:t>1</w:t>
            </w:r>
          </w:p>
        </w:tc>
        <w:tc>
          <w:tcPr>
            <w:tcW w:w="1281" w:type="dxa"/>
          </w:tcPr>
          <w:p w:rsidR="00A42F97" w:rsidRPr="00E90307" w:rsidRDefault="00A42F97">
            <w:pPr>
              <w:jc w:val="center"/>
            </w:pPr>
            <w:r w:rsidRPr="00E90307">
              <w:t>-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 w:rsidP="006F7D71">
            <w:pPr>
              <w:jc w:val="center"/>
            </w:pPr>
            <w:r>
              <w:t>3(8)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A42F97" w:rsidRDefault="00A42F97">
            <w:r>
              <w:t>Mensuration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2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5(13)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A42F97" w:rsidRDefault="00A42F97">
            <w:r>
              <w:t>Algebra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4(10)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6</w:t>
            </w:r>
          </w:p>
        </w:tc>
        <w:tc>
          <w:tcPr>
            <w:tcW w:w="1911" w:type="dxa"/>
          </w:tcPr>
          <w:p w:rsidR="00A42F97" w:rsidRDefault="00A42F97">
            <w:r>
              <w:t>Ratio and Proportion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2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4(12)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A42F97" w:rsidRDefault="00A42F97">
            <w:r>
              <w:t>Symmetry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4(10)</w:t>
            </w:r>
          </w:p>
        </w:tc>
      </w:tr>
      <w:tr w:rsidR="00A42F97">
        <w:trPr>
          <w:trHeight w:val="640"/>
        </w:trPr>
        <w:tc>
          <w:tcPr>
            <w:tcW w:w="896" w:type="dxa"/>
          </w:tcPr>
          <w:p w:rsidR="00A42F97" w:rsidRDefault="00A42F97">
            <w:pPr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A42F97" w:rsidRDefault="00A42F97">
            <w:r>
              <w:t>Practical Geometry</w:t>
            </w:r>
          </w:p>
        </w:tc>
        <w:tc>
          <w:tcPr>
            <w:tcW w:w="1310" w:type="dxa"/>
          </w:tcPr>
          <w:p w:rsidR="00A42F97" w:rsidRPr="00E90307" w:rsidRDefault="00A42F97">
            <w:pPr>
              <w:jc w:val="center"/>
            </w:pPr>
            <w:r w:rsidRPr="00E90307">
              <w:t>-</w:t>
            </w:r>
          </w:p>
        </w:tc>
        <w:tc>
          <w:tcPr>
            <w:tcW w:w="1281" w:type="dxa"/>
          </w:tcPr>
          <w:p w:rsidR="00A42F97" w:rsidRPr="00E90307" w:rsidRDefault="00A42F97">
            <w:pPr>
              <w:jc w:val="center"/>
            </w:pPr>
            <w:r w:rsidRPr="00E90307">
              <w:t>1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A42F97" w:rsidRDefault="00A42F97" w:rsidP="006F7D71">
            <w:pPr>
              <w:jc w:val="center"/>
            </w:pPr>
            <w:r>
              <w:t>3(9)</w:t>
            </w:r>
          </w:p>
        </w:tc>
      </w:tr>
      <w:tr w:rsidR="00A42F97">
        <w:trPr>
          <w:trHeight w:val="600"/>
        </w:trPr>
        <w:tc>
          <w:tcPr>
            <w:tcW w:w="896" w:type="dxa"/>
          </w:tcPr>
          <w:p w:rsidR="00A42F97" w:rsidRDefault="00A42F97">
            <w:pPr>
              <w:jc w:val="center"/>
            </w:pPr>
          </w:p>
        </w:tc>
        <w:tc>
          <w:tcPr>
            <w:tcW w:w="1911" w:type="dxa"/>
          </w:tcPr>
          <w:p w:rsidR="00A42F97" w:rsidRDefault="00A42F97">
            <w:r>
              <w:t>Number of Questions</w:t>
            </w:r>
          </w:p>
        </w:tc>
        <w:tc>
          <w:tcPr>
            <w:tcW w:w="1310" w:type="dxa"/>
          </w:tcPr>
          <w:p w:rsidR="00A42F97" w:rsidRDefault="00A42F97">
            <w:pPr>
              <w:jc w:val="center"/>
            </w:pPr>
            <w:r>
              <w:t>6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6</w:t>
            </w:r>
          </w:p>
        </w:tc>
        <w:tc>
          <w:tcPr>
            <w:tcW w:w="1281" w:type="dxa"/>
          </w:tcPr>
          <w:p w:rsidR="00A42F97" w:rsidRDefault="00A42F97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A42F97" w:rsidRDefault="00A42F97">
            <w:pPr>
              <w:jc w:val="center"/>
            </w:pPr>
            <w:r>
              <w:t>8</w:t>
            </w:r>
          </w:p>
        </w:tc>
        <w:tc>
          <w:tcPr>
            <w:tcW w:w="2054" w:type="dxa"/>
          </w:tcPr>
          <w:p w:rsidR="00A42F97" w:rsidRDefault="00A42F97">
            <w:pPr>
              <w:jc w:val="center"/>
            </w:pPr>
            <w:r>
              <w:t>30(80)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5000" w:type="pct"/>
        <w:tblInd w:w="0" w:type="dxa"/>
        <w:tblCellMar>
          <w:top w:w="15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307"/>
        <w:gridCol w:w="2374"/>
        <w:gridCol w:w="1000"/>
        <w:gridCol w:w="888"/>
        <w:gridCol w:w="789"/>
      </w:tblGrid>
      <w:tr w:rsidR="00A42F97" w:rsidTr="00A42F97">
        <w:trPr>
          <w:trHeight w:val="305"/>
        </w:trPr>
        <w:tc>
          <w:tcPr>
            <w:tcW w:w="3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spacing w:line="259" w:lineRule="auto"/>
              <w:ind w:right="368"/>
              <w:jc w:val="right"/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</w:rPr>
              <w:t xml:space="preserve">KENDRIYA VIDYALAYA SANGATHAN, RAIPUR REGION 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</w:tr>
      <w:tr w:rsidR="00A42F97" w:rsidTr="00A42F97">
        <w:trPr>
          <w:trHeight w:val="302"/>
        </w:trPr>
        <w:tc>
          <w:tcPr>
            <w:tcW w:w="3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spacing w:line="259" w:lineRule="auto"/>
              <w:ind w:right="414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BLUE-PRINT FOR SESSION-ENDING EXAM (2019 - 20) 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</w:tr>
      <w:tr w:rsidR="00A42F97" w:rsidTr="00A42F97">
        <w:trPr>
          <w:trHeight w:val="305"/>
        </w:trPr>
        <w:tc>
          <w:tcPr>
            <w:tcW w:w="35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tabs>
                <w:tab w:val="center" w:pos="4734"/>
                <w:tab w:val="center" w:pos="7763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CLASS: VI 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 xml:space="preserve">SUBJECT :SCIENCE 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  <w:tc>
          <w:tcPr>
            <w:tcW w:w="4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</w:tr>
      <w:tr w:rsidR="00A42F97" w:rsidTr="00A42F97">
        <w:trPr>
          <w:trHeight w:val="816"/>
        </w:trPr>
        <w:tc>
          <w:tcPr>
            <w:tcW w:w="3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65"/>
              <w:jc w:val="righ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S.NO. </w:t>
            </w:r>
          </w:p>
        </w:tc>
        <w:tc>
          <w:tcPr>
            <w:tcW w:w="18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CHAPTERS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242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MCQ (10)/Assertion and reasoning type questions (5)/ VSA (5)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2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SA-I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LA 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2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TOTAL </w:t>
            </w:r>
          </w:p>
        </w:tc>
      </w:tr>
      <w:tr w:rsidR="00A42F97" w:rsidTr="00A42F97">
        <w:trPr>
          <w:trHeight w:val="403"/>
        </w:trPr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  <w:tc>
          <w:tcPr>
            <w:tcW w:w="18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174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(1mark)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98"/>
              <w:jc w:val="both"/>
            </w:pPr>
            <w:r>
              <w:rPr>
                <w:rFonts w:ascii="Calibri" w:eastAsia="Calibri" w:hAnsi="Calibri" w:cs="Calibri"/>
                <w:b/>
                <w:sz w:val="24"/>
              </w:rPr>
              <w:t>(3marks)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-14"/>
              <w:jc w:val="both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(5marks) </w:t>
            </w:r>
          </w:p>
        </w:tc>
        <w:tc>
          <w:tcPr>
            <w:tcW w:w="43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after="160" w:line="259" w:lineRule="auto"/>
            </w:pPr>
          </w:p>
        </w:tc>
      </w:tr>
      <w:tr w:rsidR="00A42F97" w:rsidTr="00A42F97">
        <w:trPr>
          <w:trHeight w:val="298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COMPONENT OF FOOD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2(1)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1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(8) </w:t>
            </w:r>
          </w:p>
        </w:tc>
      </w:tr>
      <w:tr w:rsidR="00A42F97" w:rsidTr="00A42F97">
        <w:trPr>
          <w:trHeight w:val="303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  <w:jc w:val="both"/>
            </w:pPr>
            <w:r>
              <w:rPr>
                <w:color w:val="212121"/>
              </w:rPr>
              <w:t>MOTION AND MEASUREMENT OF DISTANCES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3(1)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 (5)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4(8) </w:t>
            </w:r>
          </w:p>
        </w:tc>
      </w:tr>
      <w:tr w:rsidR="00A42F97" w:rsidTr="00A42F97">
        <w:trPr>
          <w:trHeight w:val="305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LIGHT SHADOWS AND REFLECTIONS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3(1)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64"/>
            </w:pPr>
            <w:r>
              <w:rPr>
                <w:rFonts w:ascii="Calibri" w:eastAsia="Calibri" w:hAnsi="Calibri" w:cs="Calibri"/>
                <w:sz w:val="20"/>
              </w:rPr>
              <w:t xml:space="preserve">1 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(5)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5(11) </w:t>
            </w:r>
          </w:p>
        </w:tc>
      </w:tr>
      <w:tr w:rsidR="00A42F97" w:rsidTr="00A42F97">
        <w:trPr>
          <w:trHeight w:val="305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ELECTRICITY AND CIRCUIT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2(1) ) Pisa question with one paragraph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88"/>
            </w:pPr>
            <w:r>
              <w:rPr>
                <w:rFonts w:ascii="Calibri" w:eastAsia="Calibri" w:hAnsi="Calibri" w:cs="Calibri"/>
                <w:sz w:val="20"/>
              </w:rPr>
              <w:t xml:space="preserve">1(3)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1(5)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4(10) </w:t>
            </w:r>
          </w:p>
        </w:tc>
      </w:tr>
      <w:tr w:rsidR="00A42F97" w:rsidTr="00A42F97">
        <w:trPr>
          <w:trHeight w:val="358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3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FUN WITH MAGNETS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1(1)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8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      3 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1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4(10) </w:t>
            </w:r>
          </w:p>
        </w:tc>
      </w:tr>
      <w:tr w:rsidR="00A42F97" w:rsidTr="00A42F97">
        <w:trPr>
          <w:trHeight w:val="302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6"/>
              <w:jc w:val="center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6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WATER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3(1) ) Pisa question with one paragraph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83"/>
            </w:pPr>
            <w:r>
              <w:rPr>
                <w:rFonts w:ascii="Times New Roman" w:eastAsia="Times New Roman" w:hAnsi="Times New Roman" w:cs="Times New Roman"/>
                <w:sz w:val="20"/>
              </w:rPr>
              <w:t>1(3)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 (5)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(11) </w:t>
            </w:r>
          </w:p>
        </w:tc>
      </w:tr>
      <w:tr w:rsidR="00A42F97" w:rsidTr="00A42F97">
        <w:trPr>
          <w:trHeight w:val="305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6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7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AIR AROUND US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3(1)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64"/>
            </w:pPr>
            <w:r>
              <w:rPr>
                <w:rFonts w:ascii="Calibri" w:eastAsia="Calibri" w:hAnsi="Calibri" w:cs="Calibri"/>
                <w:sz w:val="20"/>
              </w:rPr>
              <w:t xml:space="preserve">1 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1(5)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9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(11) </w:t>
            </w:r>
          </w:p>
        </w:tc>
      </w:tr>
      <w:tr w:rsidR="00A42F97" w:rsidTr="00A42F97">
        <w:trPr>
          <w:trHeight w:val="305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6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8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0"/>
            </w:pPr>
            <w:r>
              <w:rPr>
                <w:color w:val="212121"/>
              </w:rPr>
              <w:t>GARBAGE IN AND GARBAGE OUT</w:t>
            </w:r>
            <w: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3(1) ) Pisa question with one paragraph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1(3)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1(5)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5(11) </w:t>
            </w:r>
          </w:p>
        </w:tc>
      </w:tr>
      <w:tr w:rsidR="00A42F97" w:rsidTr="00A42F97">
        <w:trPr>
          <w:trHeight w:val="305"/>
        </w:trPr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53"/>
            </w:pPr>
            <w:r>
              <w:rPr>
                <w:rFonts w:ascii="Arial" w:eastAsia="Arial" w:hAnsi="Arial" w:cs="Arial"/>
                <w:b/>
                <w:color w:val="212121"/>
                <w:sz w:val="20"/>
              </w:rPr>
              <w:t>TOTAL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17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20(20)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right="2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10 (30)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tabs>
                <w:tab w:val="center" w:pos="587"/>
              </w:tabs>
              <w:spacing w:line="259" w:lineRule="auto"/>
              <w:ind w:left="-17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 xml:space="preserve">6 (30)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F97" w:rsidRDefault="00A42F97" w:rsidP="00A42F97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36(80) </w:t>
            </w:r>
          </w:p>
        </w:tc>
      </w:tr>
    </w:tbl>
    <w:p w:rsidR="00A42F97" w:rsidRDefault="00A42F97"/>
    <w:p w:rsidR="00A42F97" w:rsidRDefault="00A42F97">
      <w:proofErr w:type="gramStart"/>
      <w:r>
        <w:t>( 10</w:t>
      </w:r>
      <w:proofErr w:type="gramEnd"/>
      <w:r>
        <w:t>% Questions are from Term – 1 i.e. Playing with numbers)</w:t>
      </w:r>
    </w:p>
    <w:p w:rsidR="00A42F97" w:rsidRDefault="00A42F97">
      <w:r>
        <w:t>Easy Questions - 30%</w:t>
      </w:r>
    </w:p>
    <w:p w:rsidR="00A42F97" w:rsidRDefault="00A42F97">
      <w:r>
        <w:t>Average Questions - 50%</w:t>
      </w:r>
    </w:p>
    <w:p w:rsidR="00A42F97" w:rsidRDefault="00A42F97">
      <w:r>
        <w:t>HOT Questions - 20%</w:t>
      </w:r>
    </w:p>
    <w:p w:rsidR="00A42F97" w:rsidRDefault="00A42F97">
      <w:r>
        <w:t xml:space="preserve">PISA type – Critical and creative thinking (CCT) skills questions – 10% i.e. 8 marks </w:t>
      </w:r>
    </w:p>
    <w:p w:rsidR="00A42F97" w:rsidRDefault="00A42F97">
      <w:pPr>
        <w:ind w:left="435"/>
      </w:pPr>
      <w:proofErr w:type="gramStart"/>
      <w:r>
        <w:t>NOTES :1</w:t>
      </w:r>
      <w:proofErr w:type="gramEnd"/>
      <w:r>
        <w:t xml:space="preserve">. All questions would be compulsory. However, an internal choice of approximately 33% would be provided. </w:t>
      </w:r>
    </w:p>
    <w:p w:rsidR="00A42F97" w:rsidRDefault="00A42F97" w:rsidP="00A42F97">
      <w:pPr>
        <w:numPr>
          <w:ilvl w:val="0"/>
          <w:numId w:val="1"/>
        </w:numPr>
        <w:spacing w:after="4" w:line="250" w:lineRule="auto"/>
        <w:ind w:left="670" w:hanging="245"/>
      </w:pPr>
      <w:r>
        <w:t xml:space="preserve">Objective Section would have 10 MCQ. Besides this, the section would include VSA, Assertion-Reasoning type questions etc. </w:t>
      </w:r>
    </w:p>
    <w:p w:rsidR="00A42F97" w:rsidRDefault="00A42F97" w:rsidP="00A42F97">
      <w:pPr>
        <w:numPr>
          <w:ilvl w:val="0"/>
          <w:numId w:val="1"/>
        </w:numPr>
        <w:spacing w:after="4" w:line="250" w:lineRule="auto"/>
        <w:ind w:left="670" w:hanging="245"/>
      </w:pPr>
      <w:r>
        <w:t xml:space="preserve">PISA type – Critical and creative thinking (CCT) skills questions for 8 marks from the following chapters </w:t>
      </w:r>
    </w:p>
    <w:p w:rsidR="00A42F97" w:rsidRDefault="00A42F97">
      <w:pPr>
        <w:ind w:left="435" w:right="4078"/>
      </w:pPr>
      <w:r>
        <w:t xml:space="preserve">                           I. Electricity &amp; Circuits                : - 2 PISA based question with one paragraph  </w:t>
      </w:r>
      <w:r>
        <w:tab/>
        <w:t xml:space="preserve"> </w:t>
      </w:r>
      <w:r>
        <w:tab/>
        <w:t xml:space="preserve">   II.   Water                                    </w:t>
      </w:r>
      <w:proofErr w:type="gramStart"/>
      <w:r>
        <w:t>:-</w:t>
      </w:r>
      <w:proofErr w:type="gramEnd"/>
      <w:r>
        <w:t xml:space="preserve"> 3 PISA based question with one paragraph </w:t>
      </w:r>
    </w:p>
    <w:p w:rsidR="00A42F97" w:rsidRDefault="00A42F97">
      <w:pPr>
        <w:tabs>
          <w:tab w:val="center" w:pos="440"/>
          <w:tab w:val="center" w:pos="1160"/>
          <w:tab w:val="center" w:pos="5776"/>
        </w:tabs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 III. Garbage in and Garbage </w:t>
      </w:r>
      <w:proofErr w:type="gramStart"/>
      <w:r>
        <w:t>out  :</w:t>
      </w:r>
      <w:proofErr w:type="gramEnd"/>
      <w:r>
        <w:t xml:space="preserve"> - 3 PISA based question with one paragraph  </w:t>
      </w:r>
    </w:p>
    <w:p w:rsidR="00A42F97" w:rsidRDefault="00A42F97">
      <w:pPr>
        <w:spacing w:after="0"/>
        <w:ind w:left="440"/>
      </w:pPr>
      <w:r>
        <w:t xml:space="preserve"> </w:t>
      </w:r>
    </w:p>
    <w:p w:rsidR="00A42F97" w:rsidRDefault="00A42F97">
      <w:pPr>
        <w:spacing w:after="0"/>
        <w:ind w:left="440"/>
      </w:pPr>
      <w:r>
        <w:t xml:space="preserve"> </w:t>
      </w:r>
    </w:p>
    <w:p w:rsidR="00A42F97" w:rsidRDefault="00A42F97" w:rsidP="00892E38">
      <w:pPr>
        <w:spacing w:after="0" w:line="240" w:lineRule="auto"/>
        <w:jc w:val="center"/>
      </w:pPr>
      <w:r>
        <w:rPr>
          <w:cs/>
        </w:rPr>
        <w:t>केन्द्रीय विद्यालय संगठन</w:t>
      </w:r>
      <w:r>
        <w:t>,</w:t>
      </w:r>
      <w:r>
        <w:rPr>
          <w:cs/>
        </w:rPr>
        <w:t xml:space="preserve"> रायपुर संभाग</w:t>
      </w:r>
    </w:p>
    <w:p w:rsidR="00A42F97" w:rsidRDefault="00A42F97" w:rsidP="00892E38">
      <w:pPr>
        <w:spacing w:after="0" w:line="240" w:lineRule="auto"/>
        <w:jc w:val="center"/>
      </w:pPr>
      <w:r>
        <w:rPr>
          <w:rFonts w:ascii="Mangal" w:hAnsi="Mangal" w:cs="Mangal" w:hint="cs"/>
          <w:cs/>
        </w:rPr>
        <w:t>सत्रांत</w:t>
      </w:r>
      <w:r>
        <w:rPr>
          <w:cs/>
        </w:rPr>
        <w:t xml:space="preserve"> परीक्षा 201</w:t>
      </w:r>
      <w:r>
        <w:rPr>
          <w:rFonts w:hint="cs"/>
          <w:cs/>
        </w:rPr>
        <w:t>9</w:t>
      </w:r>
      <w:r>
        <w:rPr>
          <w:cs/>
        </w:rPr>
        <w:t>-</w:t>
      </w:r>
      <w:r>
        <w:rPr>
          <w:rFonts w:hint="cs"/>
          <w:cs/>
        </w:rPr>
        <w:t>20</w:t>
      </w:r>
    </w:p>
    <w:p w:rsidR="00A42F97" w:rsidRDefault="00A42F97" w:rsidP="00892E38">
      <w:pPr>
        <w:spacing w:after="0" w:line="240" w:lineRule="auto"/>
        <w:jc w:val="center"/>
      </w:pPr>
      <w:r>
        <w:rPr>
          <w:cs/>
        </w:rPr>
        <w:t xml:space="preserve">कक्षा – </w:t>
      </w:r>
      <w:r>
        <w:rPr>
          <w:rFonts w:ascii="Mangal" w:hAnsi="Mangal" w:cs="Mangal" w:hint="cs"/>
          <w:cs/>
        </w:rPr>
        <w:t xml:space="preserve">छठवीं </w:t>
      </w:r>
      <w:r>
        <w:rPr>
          <w:cs/>
        </w:rPr>
        <w:t xml:space="preserve"> (हिन्दी)</w:t>
      </w:r>
    </w:p>
    <w:p w:rsidR="00A42F97" w:rsidRDefault="00A42F97" w:rsidP="003F51B8">
      <w:pPr>
        <w:spacing w:after="0" w:line="240" w:lineRule="auto"/>
        <w:jc w:val="center"/>
      </w:pPr>
      <w:r>
        <w:rPr>
          <w:cs/>
        </w:rPr>
        <w:t xml:space="preserve">                             </w:t>
      </w:r>
      <w:r w:rsidRPr="00493709">
        <w:rPr>
          <w:b/>
          <w:bCs/>
          <w:cs/>
        </w:rPr>
        <w:t xml:space="preserve">प्रश्न पत्र प्रारूप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पूर्णांक – 80</w:t>
      </w:r>
    </w:p>
    <w:p w:rsidR="00A42F97" w:rsidRDefault="00A42F97" w:rsidP="003F51B8">
      <w:pPr>
        <w:spacing w:after="0" w:line="240" w:lineRule="auto"/>
        <w:jc w:val="center"/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2301"/>
        <w:gridCol w:w="1579"/>
        <w:gridCol w:w="1246"/>
        <w:gridCol w:w="1036"/>
        <w:gridCol w:w="1175"/>
        <w:gridCol w:w="931"/>
      </w:tblGrid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 xml:space="preserve">खण्ड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विभाग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पाठ का नाम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प्रश्नों का प्रकार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प्रश्नों की संख्या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अंक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कुल अंक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क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अपठित बोध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एक अपठित गद्यांश (100 -150 शब्द)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cs/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2x3=6</w:t>
            </w:r>
          </w:p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1x2=2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एक अपठित काव्यांश (100 -150 शब्द)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cs/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1x3=3</w:t>
            </w:r>
          </w:p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2x2=4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व्यवहारिक व्याकरण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पाठ पर आधारित व्याकरण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अति लघु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8x2=16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16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ग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पठित गद्यांश आधारित लघु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जो देखकर नहीं देखते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1x5=5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गद्य पाठों पर आधारित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जो देखकर नहीं देखते 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संसार पुस्तक है लोकगीत 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नौकर 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>सांस सांस में बाँस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2x4=8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पठित काव्यांश आधारित लघु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वह चिड़िया जो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1x5=5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पद्य पाठों पर आधारित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झाँसी की रानी 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मैं </w:t>
            </w:r>
            <w:r>
              <w:rPr>
                <w:rFonts w:ascii="Mangal" w:hAnsi="Mangal" w:cs="Mangal"/>
                <w:lang w:bidi="hi-IN"/>
              </w:rPr>
              <w:t>…</w:t>
            </w:r>
            <w:r>
              <w:rPr>
                <w:rFonts w:ascii="Mangal" w:hAnsi="Mangal" w:cs="Mangal" w:hint="cs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सबसे 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वन के मार्ग मे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2x4=8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मूल्य परक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वह चिड़िया जो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पूरक पुस्तक पर आधारित प्रश्न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लघु उत्तरीय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2x4=8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घ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औपचारिक</w:t>
            </w:r>
            <w:r>
              <w:rPr>
                <w:rFonts w:ascii="Calibri" w:hAnsi="Calibri"/>
                <w:cs/>
                <w:lang w:bidi="hi-IN"/>
              </w:rPr>
              <w:t>/</w:t>
            </w:r>
            <w:r>
              <w:rPr>
                <w:cs/>
                <w:lang w:bidi="hi-IN"/>
              </w:rPr>
              <w:t>अनौपचारिक में से एक विषय पर पत्र लेखन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निबंधात्मक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A42F97" w:rsidTr="00766378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lang w:bidi="hi-I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cs/>
                <w:lang w:bidi="hi-IN"/>
              </w:rPr>
              <w:t>किसी एक विषय पर अनुच्छेद लेखन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97" w:rsidRDefault="00A42F97" w:rsidP="005559E4">
            <w:pPr>
              <w:rPr>
                <w:cs/>
                <w:lang w:bidi="hi-I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cs/>
                <w:lang w:bidi="hi-IN"/>
              </w:rPr>
              <w:t>निबंधात्मक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cs/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rFonts w:hint="cs"/>
                <w:lang w:bidi="hi-IN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97" w:rsidRDefault="00A42F97" w:rsidP="005559E4">
            <w:pPr>
              <w:rPr>
                <w:lang w:bidi="hi-IN"/>
              </w:rPr>
            </w:pPr>
            <w:r>
              <w:rPr>
                <w:rFonts w:hint="cs"/>
                <w:lang w:bidi="hi-IN"/>
              </w:rPr>
              <w:t>7</w:t>
            </w:r>
          </w:p>
        </w:tc>
      </w:tr>
    </w:tbl>
    <w:p w:rsidR="00A42F97" w:rsidRDefault="00A42F97"/>
    <w:p w:rsidR="00A84AA2" w:rsidRDefault="00A84AA2"/>
    <w:sectPr w:rsidR="00A84AA2" w:rsidSect="00B3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36D"/>
    <w:multiLevelType w:val="hybridMultilevel"/>
    <w:tmpl w:val="00122840"/>
    <w:lvl w:ilvl="0" w:tplc="73228002">
      <w:start w:val="2"/>
      <w:numFmt w:val="decimal"/>
      <w:lvlText w:val="%1.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0B352">
      <w:start w:val="1"/>
      <w:numFmt w:val="lowerLetter"/>
      <w:lvlText w:val="%2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61642">
      <w:start w:val="1"/>
      <w:numFmt w:val="lowerRoman"/>
      <w:lvlText w:val="%3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A9E0C">
      <w:start w:val="1"/>
      <w:numFmt w:val="decimal"/>
      <w:lvlText w:val="%4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8CB8E">
      <w:start w:val="1"/>
      <w:numFmt w:val="lowerLetter"/>
      <w:lvlText w:val="%5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23A80">
      <w:start w:val="1"/>
      <w:numFmt w:val="lowerRoman"/>
      <w:lvlText w:val="%6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CFEB0">
      <w:start w:val="1"/>
      <w:numFmt w:val="decimal"/>
      <w:lvlText w:val="%7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81FD2">
      <w:start w:val="1"/>
      <w:numFmt w:val="lowerLetter"/>
      <w:lvlText w:val="%8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4F83C">
      <w:start w:val="1"/>
      <w:numFmt w:val="lowerRoman"/>
      <w:lvlText w:val="%9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7"/>
    <w:rsid w:val="00A42F97"/>
    <w:rsid w:val="00A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2425F-78B7-483D-BF6C-0F74BAF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2F97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42F97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2020-02-06T06:57:00Z</dcterms:created>
  <dcterms:modified xsi:type="dcterms:W3CDTF">2020-02-06T06:58:00Z</dcterms:modified>
</cp:coreProperties>
</file>